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2019.3.14</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rPr>
                <w:rFonts w:hint="eastAsia" w:eastAsia="宋体"/>
                <w:kern w:val="1"/>
                <w:szCs w:val="21"/>
                <w:lang w:eastAsia="zh-CN"/>
              </w:rPr>
            </w:pPr>
            <w:r>
              <w:rPr>
                <w:rFonts w:hint="eastAsia"/>
                <w:kern w:val="1"/>
                <w:szCs w:val="21"/>
                <w:lang w:eastAsia="zh-CN"/>
              </w:rPr>
              <w:t>李晨</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default" w:eastAsia="宋体"/>
                <w:kern w:val="1"/>
                <w:szCs w:val="21"/>
                <w:lang w:val="en-US"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kern w:val="1"/>
                <w:szCs w:val="21"/>
                <w:lang w:eastAsia="zh-CN"/>
              </w:rPr>
              <w:t>持之以恒学习、贯彻习近平新时代中国特色社会主义思想</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李晨</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rPr>
              <w:t xml:space="preserve">  </w:t>
            </w:r>
            <w:r>
              <w:rPr>
                <w:rFonts w:hint="eastAsia"/>
                <w:kern w:val="1"/>
                <w:szCs w:val="21"/>
                <w:lang w:val="en-US" w:eastAsia="zh-CN"/>
              </w:rPr>
              <w:t>11</w:t>
            </w:r>
            <w:r>
              <w:rPr>
                <w:rFonts w:hint="eastAsia"/>
                <w:kern w:val="1"/>
                <w:szCs w:val="21"/>
              </w:rPr>
              <w:t xml:space="preserve"> </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rFonts w:hint="eastAsia"/>
                <w:kern w:val="1"/>
                <w:szCs w:val="21"/>
              </w:rPr>
              <w:t xml:space="preserve">严玥 李雨千 李晨 李璐 钱进 张建萍 王婷婷 赵峰 </w:t>
            </w:r>
            <w:r>
              <w:rPr>
                <w:rFonts w:hint="eastAsia"/>
                <w:kern w:val="1"/>
                <w:szCs w:val="21"/>
                <w:lang w:eastAsia="zh-CN"/>
              </w:rPr>
              <w:t>陈洁</w:t>
            </w:r>
            <w:r>
              <w:rPr>
                <w:rFonts w:hint="eastAsia"/>
                <w:kern w:val="1"/>
                <w:szCs w:val="21"/>
              </w:rPr>
              <w:t xml:space="preserve"> 孟志膺 郭盛岚</w:t>
            </w:r>
            <w:r>
              <w:rPr>
                <w:kern w:val="1"/>
                <w:szCs w:val="21"/>
              </w:rPr>
              <w:t xml:space="preserve">            </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pacing w:line="360" w:lineRule="auto"/>
              <w:jc w:val="left"/>
              <w:rPr>
                <w:rFonts w:hint="eastAsia"/>
                <w:kern w:val="1"/>
                <w:lang w:eastAsia="zh-CN"/>
              </w:rPr>
            </w:pPr>
            <w:r>
              <w:rPr>
                <w:rFonts w:hint="eastAsia"/>
                <w:kern w:val="1"/>
                <w:lang w:eastAsia="zh-CN"/>
              </w:rPr>
              <w:t>主要学习内容：</w:t>
            </w:r>
          </w:p>
          <w:p>
            <w:pPr>
              <w:widowControl/>
              <w:numPr>
                <w:ilvl w:val="0"/>
                <w:numId w:val="1"/>
              </w:numPr>
              <w:spacing w:line="360" w:lineRule="auto"/>
              <w:ind w:firstLine="415" w:firstLineChars="198"/>
              <w:jc w:val="left"/>
              <w:rPr>
                <w:rFonts w:hint="eastAsia"/>
                <w:kern w:val="1"/>
                <w:lang w:val="en-US" w:eastAsia="zh-CN"/>
              </w:rPr>
            </w:pPr>
            <w:r>
              <w:rPr>
                <w:rFonts w:hint="eastAsia"/>
                <w:kern w:val="1"/>
                <w:lang w:val="en-US" w:eastAsia="zh-CN"/>
              </w:rPr>
              <w:t>学习习近平总书记在庆祝改革开放40周年大会上的讲话和考察上海重要讲话精神。</w:t>
            </w:r>
          </w:p>
          <w:p>
            <w:pPr>
              <w:widowControl/>
              <w:numPr>
                <w:ilvl w:val="0"/>
                <w:numId w:val="1"/>
              </w:numPr>
              <w:spacing w:line="360" w:lineRule="auto"/>
              <w:ind w:firstLine="415" w:firstLineChars="198"/>
              <w:jc w:val="left"/>
              <w:rPr>
                <w:rFonts w:hint="default"/>
                <w:kern w:val="1"/>
                <w:lang w:val="en-US" w:eastAsia="zh-CN"/>
              </w:rPr>
            </w:pPr>
            <w:r>
              <w:rPr>
                <w:rFonts w:hint="eastAsia"/>
                <w:kern w:val="1"/>
                <w:lang w:val="en-US" w:eastAsia="zh-CN"/>
              </w:rPr>
              <w:t xml:space="preserve">学习习近平总书记系列讲话精神。 </w:t>
            </w:r>
          </w:p>
          <w:p>
            <w:pPr>
              <w:widowControl/>
              <w:numPr>
                <w:ilvl w:val="0"/>
                <w:numId w:val="0"/>
              </w:numPr>
              <w:spacing w:line="360" w:lineRule="auto"/>
              <w:jc w:val="left"/>
              <w:rPr>
                <w:rFonts w:hint="eastAsia" w:asciiTheme="minorEastAsia" w:hAnsiTheme="minorEastAsia" w:eastAsiaTheme="minorEastAsia"/>
                <w:szCs w:val="21"/>
              </w:rPr>
            </w:pPr>
            <w:r>
              <w:rPr>
                <w:rFonts w:hint="eastAsia"/>
                <w:kern w:val="1"/>
                <w:lang w:val="en-US" w:eastAsia="zh-CN"/>
              </w:rPr>
              <w:t>讨论：</w:t>
            </w:r>
            <w:r>
              <w:rPr>
                <w:rFonts w:hint="eastAsia" w:asciiTheme="minorEastAsia" w:hAnsiTheme="minorEastAsia" w:eastAsiaTheme="minorEastAsia"/>
                <w:kern w:val="1"/>
                <w:szCs w:val="21"/>
              </w:rPr>
              <w:t>请</w:t>
            </w:r>
            <w:r>
              <w:rPr>
                <w:rFonts w:hint="eastAsia" w:asciiTheme="minorEastAsia" w:hAnsiTheme="minorEastAsia" w:eastAsiaTheme="minorEastAsia"/>
                <w:szCs w:val="21"/>
              </w:rPr>
              <w:t>结合支部及自身实际，谈谈您如何理解习近平新时代中国特色社会主义思想中“八个明确，十四个坚持”的新时代思想内核？</w:t>
            </w:r>
          </w:p>
          <w:p>
            <w:pPr>
              <w:widowControl/>
              <w:numPr>
                <w:ilvl w:val="0"/>
                <w:numId w:val="0"/>
              </w:numPr>
              <w:spacing w:line="360" w:lineRule="auto"/>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王婷婷：八个明确”和“十四条坚持”深刻阐释了习近平新时代中国特色社会主义思想的丰富内涵、精神实质、基本方略，对统一全党意志、坚定四个自信、牢固树立四个意识提供了强大的理论支撑和精神动力。</w:t>
            </w:r>
          </w:p>
          <w:p>
            <w:pPr>
              <w:widowControl/>
              <w:numPr>
                <w:ilvl w:val="0"/>
                <w:numId w:val="0"/>
              </w:numPr>
              <w:spacing w:line="360" w:lineRule="auto"/>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严玥：习近平新时代中国特色社会主义思想植根于人民群众的切身利益与根本需要、融入于人民的美好愿望与幸福追求，是接地气、通下情、入生活、有温度、有生机的新思想。充满了为民解忧、为民造福的人民情怀，体现了鲜明的人民立场。</w:t>
            </w:r>
          </w:p>
          <w:p>
            <w:pPr>
              <w:widowControl/>
              <w:numPr>
                <w:ilvl w:val="0"/>
                <w:numId w:val="0"/>
              </w:numPr>
              <w:spacing w:line="360" w:lineRule="auto"/>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李晨：八个明确”是我们的行动指南;“十四个坚持”是习近平新时代中国特色社会主义思想的重要组成部分和实践要求，是坚持和发展中国特色社会主义的基本方略和行动纲领。我们要带着责任去学，联系实际，把新思想落实到工作中，强化责任担当，解决行动自觉的问题。</w:t>
            </w:r>
            <w:bookmarkStart w:id="0" w:name="_GoBack"/>
            <w:bookmarkEnd w:id="0"/>
          </w:p>
        </w:tc>
      </w:tr>
    </w:tbl>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2019.4.8</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rPr>
                <w:rFonts w:hint="eastAsia" w:eastAsia="宋体"/>
                <w:kern w:val="1"/>
                <w:szCs w:val="21"/>
                <w:lang w:eastAsia="zh-CN"/>
              </w:rPr>
            </w:pPr>
            <w:r>
              <w:rPr>
                <w:rFonts w:hint="eastAsia"/>
                <w:kern w:val="1"/>
                <w:szCs w:val="21"/>
                <w:lang w:eastAsia="zh-CN"/>
              </w:rPr>
              <w:t>李晨</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default" w:eastAsia="宋体"/>
                <w:kern w:val="1"/>
                <w:szCs w:val="21"/>
                <w:lang w:val="en-US"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ascii="宋体" w:hAnsi="宋体"/>
                <w:szCs w:val="21"/>
              </w:rPr>
              <w:t>严肃党内政治生活，加强党章党规学习</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李晨</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rPr>
              <w:t xml:space="preserve">  </w:t>
            </w:r>
            <w:r>
              <w:rPr>
                <w:rFonts w:hint="eastAsia"/>
                <w:kern w:val="1"/>
                <w:szCs w:val="21"/>
                <w:lang w:val="en-US" w:eastAsia="zh-CN"/>
              </w:rPr>
              <w:t>11</w:t>
            </w:r>
            <w:r>
              <w:rPr>
                <w:rFonts w:hint="eastAsia"/>
                <w:kern w:val="1"/>
                <w:szCs w:val="21"/>
              </w:rPr>
              <w:t xml:space="preserve"> </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rFonts w:hint="eastAsia"/>
                <w:kern w:val="1"/>
                <w:szCs w:val="21"/>
              </w:rPr>
              <w:t xml:space="preserve">严玥 李雨千 李晨 李璐 钱进 张建萍 王婷婷 赵峰 </w:t>
            </w:r>
            <w:r>
              <w:rPr>
                <w:rFonts w:hint="eastAsia"/>
                <w:kern w:val="1"/>
                <w:szCs w:val="21"/>
                <w:lang w:eastAsia="zh-CN"/>
              </w:rPr>
              <w:t>陈洁</w:t>
            </w:r>
            <w:r>
              <w:rPr>
                <w:rFonts w:hint="eastAsia"/>
                <w:kern w:val="1"/>
                <w:szCs w:val="21"/>
              </w:rPr>
              <w:t xml:space="preserve"> 孟志膺 郭盛岚 </w:t>
            </w:r>
            <w:r>
              <w:rPr>
                <w:kern w:val="1"/>
                <w:szCs w:val="21"/>
              </w:rPr>
              <w:t xml:space="preserve">        </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pacing w:line="360" w:lineRule="auto"/>
              <w:ind w:firstLine="415" w:firstLineChars="198"/>
              <w:jc w:val="left"/>
              <w:rPr>
                <w:rFonts w:hint="eastAsia"/>
                <w:kern w:val="1"/>
                <w:lang w:eastAsia="zh-CN"/>
              </w:rPr>
            </w:pPr>
            <w:r>
              <w:rPr>
                <w:rFonts w:hint="eastAsia"/>
                <w:kern w:val="1"/>
                <w:lang w:eastAsia="zh-CN"/>
              </w:rPr>
              <w:t>主要学习内容：</w:t>
            </w:r>
          </w:p>
          <w:p>
            <w:pPr>
              <w:widowControl/>
              <w:numPr>
                <w:ilvl w:val="0"/>
                <w:numId w:val="2"/>
              </w:numPr>
              <w:spacing w:line="360" w:lineRule="auto"/>
              <w:ind w:firstLine="415" w:firstLineChars="198"/>
              <w:jc w:val="left"/>
              <w:rPr>
                <w:rFonts w:hint="eastAsia"/>
                <w:kern w:val="1"/>
                <w:lang w:val="en-US" w:eastAsia="zh-CN"/>
              </w:rPr>
            </w:pPr>
            <w:r>
              <w:rPr>
                <w:rFonts w:hint="eastAsia"/>
                <w:kern w:val="1"/>
                <w:lang w:val="en-US" w:eastAsia="zh-CN"/>
              </w:rPr>
              <w:t>《中共中央关于坚强党的政治建设的意见》</w:t>
            </w:r>
          </w:p>
          <w:p>
            <w:pPr>
              <w:widowControl/>
              <w:numPr>
                <w:ilvl w:val="0"/>
                <w:numId w:val="2"/>
              </w:numPr>
              <w:spacing w:line="360" w:lineRule="auto"/>
              <w:ind w:firstLine="415" w:firstLineChars="198"/>
              <w:jc w:val="left"/>
              <w:rPr>
                <w:rFonts w:hint="default"/>
                <w:kern w:val="1"/>
                <w:lang w:val="en-US" w:eastAsia="zh-CN"/>
              </w:rPr>
            </w:pPr>
            <w:r>
              <w:rPr>
                <w:rFonts w:hint="eastAsia"/>
                <w:kern w:val="1"/>
                <w:lang w:val="en-US" w:eastAsia="zh-CN"/>
              </w:rPr>
              <w:t>《关于加强和改进中央和国家机关党的建设的意见》</w:t>
            </w:r>
          </w:p>
          <w:p>
            <w:pPr>
              <w:widowControl/>
              <w:numPr>
                <w:ilvl w:val="0"/>
                <w:numId w:val="2"/>
              </w:numPr>
              <w:spacing w:line="360" w:lineRule="auto"/>
              <w:ind w:firstLine="415" w:firstLineChars="198"/>
              <w:jc w:val="left"/>
              <w:rPr>
                <w:rFonts w:hint="default"/>
                <w:kern w:val="1"/>
                <w:lang w:val="en-US" w:eastAsia="zh-CN"/>
              </w:rPr>
            </w:pPr>
            <w:r>
              <w:rPr>
                <w:rFonts w:hint="eastAsia"/>
                <w:kern w:val="1"/>
                <w:lang w:val="en-US" w:eastAsia="zh-CN"/>
              </w:rPr>
              <w:t>《中国共产党支部工作条例》</w:t>
            </w:r>
          </w:p>
          <w:p>
            <w:pPr>
              <w:widowControl/>
              <w:numPr>
                <w:ilvl w:val="0"/>
                <w:numId w:val="0"/>
              </w:numPr>
              <w:spacing w:line="360" w:lineRule="auto"/>
              <w:jc w:val="left"/>
              <w:rPr>
                <w:rFonts w:hint="eastAsia"/>
                <w:kern w:val="1"/>
                <w:lang w:val="en-US" w:eastAsia="zh-CN"/>
              </w:rPr>
            </w:pPr>
            <w:r>
              <w:rPr>
                <w:rFonts w:hint="eastAsia"/>
                <w:kern w:val="1"/>
                <w:lang w:val="en-US" w:eastAsia="zh-CN"/>
              </w:rPr>
              <w:t>讨论：谈谈广大党员如何从知行合一上审视自己、要求自己、检验自己？</w:t>
            </w:r>
          </w:p>
          <w:p>
            <w:pPr>
              <w:widowControl/>
              <w:numPr>
                <w:ilvl w:val="0"/>
                <w:numId w:val="0"/>
              </w:numPr>
              <w:spacing w:line="360" w:lineRule="auto"/>
              <w:jc w:val="left"/>
              <w:rPr>
                <w:rFonts w:hint="eastAsia"/>
                <w:kern w:val="1"/>
                <w:lang w:val="en-US" w:eastAsia="zh-CN"/>
              </w:rPr>
            </w:pPr>
            <w:r>
              <w:rPr>
                <w:rFonts w:hint="eastAsia"/>
                <w:kern w:val="1"/>
                <w:lang w:val="en-US" w:eastAsia="zh-CN"/>
              </w:rPr>
              <w:t>张建萍：作为一名党员教师，应加强自己的党性锻炼，不断提高政治觉悟。时刻注意自己的言行，忠于党，严于律己，不去触碰法律的底线，不断提高自我的做事的主观能动性，同时实实在在的为人民群众考虑，勇于担当，善于解决问题。</w:t>
            </w:r>
          </w:p>
          <w:p>
            <w:pPr>
              <w:widowControl/>
              <w:numPr>
                <w:ilvl w:val="0"/>
                <w:numId w:val="0"/>
              </w:numPr>
              <w:spacing w:line="360" w:lineRule="auto"/>
              <w:jc w:val="left"/>
              <w:rPr>
                <w:rFonts w:hint="eastAsia"/>
                <w:kern w:val="1"/>
                <w:lang w:val="en-US" w:eastAsia="zh-CN"/>
              </w:rPr>
            </w:pPr>
            <w:r>
              <w:rPr>
                <w:rFonts w:hint="eastAsia"/>
                <w:kern w:val="1"/>
                <w:lang w:val="en-US" w:eastAsia="zh-CN"/>
              </w:rPr>
              <w:t>赵峰：首先，我们要坚定自己的理想信念，不仅要通过学习坚定理想信念、保持对党忠诚、树立清风正气、勇于担当作为，还要做到充分结合实际生活，注重研究新情况，认真分析新问题，积极寻求新对策，努力做到知行合一。</w:t>
            </w:r>
          </w:p>
          <w:p>
            <w:pPr>
              <w:widowControl/>
              <w:numPr>
                <w:ilvl w:val="0"/>
                <w:numId w:val="0"/>
              </w:numPr>
              <w:spacing w:line="360" w:lineRule="auto"/>
              <w:jc w:val="left"/>
              <w:rPr>
                <w:rFonts w:hint="default"/>
                <w:kern w:val="1"/>
                <w:lang w:val="en-US" w:eastAsia="zh-CN"/>
              </w:rPr>
            </w:pPr>
            <w:r>
              <w:rPr>
                <w:rFonts w:hint="eastAsia"/>
                <w:kern w:val="1"/>
                <w:lang w:val="en-US" w:eastAsia="zh-CN"/>
              </w:rPr>
              <w:t>陈洁：无规矩不成方圆，守规矩是对党员的基本要求。我们要要“把思想转化成为行动”，实实在在地做事情，尽心尽力地干工作。</w:t>
            </w:r>
          </w:p>
        </w:tc>
      </w:tr>
    </w:tbl>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2019.6.7</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kern w:val="1"/>
                <w:szCs w:val="21"/>
                <w:lang w:eastAsia="zh-CN"/>
              </w:rPr>
              <w:t>李晨</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default" w:eastAsia="宋体"/>
                <w:kern w:val="1"/>
                <w:szCs w:val="21"/>
                <w:lang w:val="en-US"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eastAsia="zh-CN"/>
              </w:rPr>
              <w:t>“不忘初心、牢记使命”</w:t>
            </w:r>
            <w:r>
              <w:rPr>
                <w:rFonts w:hint="eastAsia"/>
                <w:kern w:val="1"/>
                <w:szCs w:val="21"/>
                <w:lang w:val="en-US" w:eastAsia="zh-CN"/>
              </w:rPr>
              <w:t xml:space="preserve"> 学习内容</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李晨</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lang w:val="en-US" w:eastAsia="zh-CN"/>
              </w:rPr>
              <w:t>11</w:t>
            </w:r>
            <w:r>
              <w:rPr>
                <w:rFonts w:hint="eastAsia"/>
                <w:kern w:val="1"/>
                <w:szCs w:val="21"/>
              </w:rPr>
              <w:t xml:space="preserve">  </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rFonts w:hint="eastAsia"/>
                <w:kern w:val="1"/>
                <w:szCs w:val="21"/>
              </w:rPr>
              <w:t xml:space="preserve">严玥 李雨千 李晨 李璐 钱进 张建萍 王婷婷 赵峰 </w:t>
            </w:r>
            <w:r>
              <w:rPr>
                <w:rFonts w:hint="eastAsia"/>
                <w:kern w:val="1"/>
                <w:szCs w:val="21"/>
                <w:lang w:eastAsia="zh-CN"/>
              </w:rPr>
              <w:t>陈洁</w:t>
            </w:r>
            <w:r>
              <w:rPr>
                <w:rFonts w:hint="eastAsia"/>
                <w:kern w:val="1"/>
                <w:szCs w:val="21"/>
              </w:rPr>
              <w:t xml:space="preserve"> 孟志膺 郭盛岚 </w:t>
            </w:r>
            <w:r>
              <w:rPr>
                <w:kern w:val="1"/>
                <w:szCs w:val="21"/>
              </w:rPr>
              <w:t xml:space="preserve">        </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pacing w:line="360" w:lineRule="auto"/>
              <w:jc w:val="left"/>
              <w:rPr>
                <w:rFonts w:hint="eastAsia"/>
                <w:kern w:val="1"/>
                <w:lang w:eastAsia="zh-CN"/>
              </w:rPr>
            </w:pPr>
            <w:r>
              <w:rPr>
                <w:rFonts w:hint="eastAsia"/>
                <w:kern w:val="1"/>
                <w:lang w:eastAsia="zh-CN"/>
              </w:rPr>
              <w:t>主要学习内容：</w:t>
            </w:r>
          </w:p>
          <w:p>
            <w:pPr>
              <w:widowControl/>
              <w:numPr>
                <w:ilvl w:val="0"/>
                <w:numId w:val="3"/>
              </w:numPr>
              <w:spacing w:line="360" w:lineRule="auto"/>
              <w:ind w:left="420" w:leftChars="0" w:firstLine="0" w:firstLineChars="0"/>
              <w:jc w:val="left"/>
              <w:rPr>
                <w:rFonts w:hint="eastAsia"/>
                <w:kern w:val="1"/>
                <w:lang w:val="en-US" w:eastAsia="zh-CN"/>
              </w:rPr>
            </w:pPr>
            <w:r>
              <w:rPr>
                <w:rFonts w:hint="eastAsia"/>
                <w:kern w:val="1"/>
                <w:lang w:val="en-US" w:eastAsia="zh-CN"/>
              </w:rPr>
              <w:t>学习中央关于“不忘初心、牢记使命”主题教育的系列部署要求。</w:t>
            </w:r>
          </w:p>
          <w:p>
            <w:pPr>
              <w:widowControl/>
              <w:numPr>
                <w:ilvl w:val="0"/>
                <w:numId w:val="3"/>
              </w:numPr>
              <w:spacing w:line="360" w:lineRule="auto"/>
              <w:ind w:left="420" w:leftChars="0" w:firstLine="0" w:firstLineChars="0"/>
              <w:jc w:val="left"/>
              <w:rPr>
                <w:rFonts w:hint="default"/>
                <w:kern w:val="1"/>
                <w:lang w:val="en-US" w:eastAsia="zh-CN"/>
              </w:rPr>
            </w:pPr>
            <w:r>
              <w:rPr>
                <w:rFonts w:hint="eastAsia"/>
                <w:kern w:val="1"/>
                <w:lang w:val="en-US" w:eastAsia="zh-CN"/>
              </w:rPr>
              <w:t>学习不同时期共产党人为信仰而奋斗的故事。</w:t>
            </w:r>
          </w:p>
          <w:p>
            <w:pPr>
              <w:widowControl/>
              <w:numPr>
                <w:ilvl w:val="0"/>
                <w:numId w:val="0"/>
              </w:numPr>
              <w:spacing w:line="360" w:lineRule="auto"/>
              <w:jc w:val="left"/>
              <w:rPr>
                <w:rFonts w:hint="eastAsia"/>
                <w:kern w:val="1"/>
                <w:lang w:val="en-US" w:eastAsia="zh-CN"/>
              </w:rPr>
            </w:pPr>
            <w:r>
              <w:rPr>
                <w:rFonts w:hint="eastAsia"/>
                <w:kern w:val="1"/>
                <w:lang w:val="en-US" w:eastAsia="zh-CN"/>
              </w:rPr>
              <w:t>讨论：结合自身实际，谈谈如何理解“不忘初心，牢记使命”，如何践行合格党员的标准？</w:t>
            </w:r>
          </w:p>
          <w:p>
            <w:pPr>
              <w:widowControl/>
              <w:numPr>
                <w:ilvl w:val="0"/>
                <w:numId w:val="0"/>
              </w:numPr>
              <w:spacing w:line="360" w:lineRule="auto"/>
              <w:jc w:val="left"/>
              <w:rPr>
                <w:rFonts w:hint="eastAsia"/>
                <w:kern w:val="1"/>
                <w:lang w:val="en-US" w:eastAsia="zh-CN"/>
              </w:rPr>
            </w:pPr>
            <w:r>
              <w:rPr>
                <w:rFonts w:hint="eastAsia"/>
                <w:kern w:val="1"/>
                <w:lang w:val="en-US" w:eastAsia="zh-CN"/>
              </w:rPr>
              <w:t>李雨千：党员教师要不忘从事教育事业的初心，要抵得住诱惑，树立教书育人的崇高理想。要把人民是否满意、学生是否得到发展、个人业务水平是否得到提高作为职业的成功标尺。作为班主任，要牢固树立“班级无小事”，对班级里的事情，认真对待及时办理，不拖延、不误事、不敷衍。</w:t>
            </w:r>
          </w:p>
          <w:p>
            <w:pPr>
              <w:widowControl/>
              <w:numPr>
                <w:ilvl w:val="0"/>
                <w:numId w:val="0"/>
              </w:numPr>
              <w:spacing w:line="360" w:lineRule="auto"/>
              <w:jc w:val="left"/>
              <w:rPr>
                <w:rFonts w:hint="default"/>
                <w:lang w:val="en-US" w:eastAsia="zh-CN"/>
              </w:rPr>
            </w:pPr>
            <w:r>
              <w:rPr>
                <w:rFonts w:hint="eastAsia"/>
                <w:kern w:val="1"/>
                <w:lang w:val="en-US" w:eastAsia="zh-CN"/>
              </w:rPr>
              <w:t>孟志膺：我们既是教师，又是党员，要随时保持积极的工作热情，不断丰富和完善自己的只是体系，不断提高自己的教育技能和教育业务水平，要以自己的实际行动，发挥党员在教师领域先锋模范作用带动学校教师形成良好的学习风气，使学校形成良好的工作作风。</w:t>
            </w:r>
          </w:p>
        </w:tc>
      </w:tr>
    </w:tbl>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2019.6.25</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ind w:firstLine="210" w:firstLineChars="100"/>
              <w:rPr>
                <w:rFonts w:hint="eastAsia" w:eastAsia="宋体"/>
                <w:kern w:val="1"/>
                <w:szCs w:val="21"/>
                <w:lang w:eastAsia="zh-CN"/>
              </w:rPr>
            </w:pPr>
            <w:r>
              <w:rPr>
                <w:rFonts w:hint="eastAsia"/>
                <w:kern w:val="1"/>
                <w:szCs w:val="21"/>
                <w:lang w:eastAsia="zh-CN"/>
              </w:rPr>
              <w:t>李晨</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default" w:eastAsia="宋体"/>
                <w:kern w:val="1"/>
                <w:szCs w:val="21"/>
                <w:lang w:val="en-US"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kern w:val="1"/>
                <w:szCs w:val="21"/>
                <w:lang w:eastAsia="zh-CN"/>
              </w:rPr>
              <w:t>习思想、讲政治、强党性、严纪律廉政教育主题学习</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李晨</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rPr>
              <w:t xml:space="preserve">   </w:t>
            </w:r>
            <w:r>
              <w:rPr>
                <w:rFonts w:hint="eastAsia"/>
                <w:kern w:val="1"/>
                <w:szCs w:val="21"/>
                <w:lang w:val="en-US" w:eastAsia="zh-CN"/>
              </w:rPr>
              <w:t>12</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严玥</w:t>
            </w:r>
            <w:r>
              <w:rPr>
                <w:rFonts w:hint="eastAsia"/>
                <w:kern w:val="1"/>
                <w:szCs w:val="21"/>
                <w:lang w:val="en-US" w:eastAsia="zh-CN"/>
              </w:rPr>
              <w:t xml:space="preserve"> 李晨 李雨千 李璐 钱程 钱进 郭盛岚 </w:t>
            </w:r>
            <w:r>
              <w:rPr>
                <w:kern w:val="1"/>
                <w:szCs w:val="21"/>
              </w:rPr>
              <w:t xml:space="preserve"> </w:t>
            </w:r>
            <w:r>
              <w:rPr>
                <w:rFonts w:hint="eastAsia"/>
                <w:kern w:val="1"/>
                <w:szCs w:val="21"/>
                <w:lang w:eastAsia="zh-CN"/>
              </w:rPr>
              <w:t>赵峰</w:t>
            </w:r>
            <w:r>
              <w:rPr>
                <w:rFonts w:hint="eastAsia"/>
                <w:kern w:val="1"/>
                <w:szCs w:val="21"/>
                <w:lang w:val="en-US" w:eastAsia="zh-CN"/>
              </w:rPr>
              <w:t xml:space="preserve"> 张建萍 </w:t>
            </w:r>
            <w:r>
              <w:rPr>
                <w:kern w:val="1"/>
                <w:szCs w:val="21"/>
              </w:rPr>
              <w:t xml:space="preserve"> </w:t>
            </w:r>
            <w:r>
              <w:rPr>
                <w:rFonts w:hint="eastAsia"/>
                <w:kern w:val="1"/>
                <w:szCs w:val="21"/>
                <w:lang w:eastAsia="zh-CN"/>
              </w:rPr>
              <w:t>王婷婷</w:t>
            </w:r>
            <w:r>
              <w:rPr>
                <w:rFonts w:hint="eastAsia"/>
                <w:kern w:val="1"/>
                <w:szCs w:val="21"/>
                <w:lang w:val="en-US" w:eastAsia="zh-CN"/>
              </w:rPr>
              <w:t xml:space="preserve"> 孟志膺 </w:t>
            </w:r>
            <w:r>
              <w:rPr>
                <w:kern w:val="1"/>
                <w:szCs w:val="21"/>
              </w:rPr>
              <w:t xml:space="preserve"> </w:t>
            </w:r>
            <w:r>
              <w:rPr>
                <w:rFonts w:hint="eastAsia"/>
                <w:kern w:val="1"/>
                <w:szCs w:val="21"/>
                <w:lang w:eastAsia="zh-CN"/>
              </w:rPr>
              <w:t>陈洁</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pacing w:line="360" w:lineRule="auto"/>
              <w:jc w:val="left"/>
              <w:rPr>
                <w:rFonts w:hint="eastAsia"/>
                <w:sz w:val="24"/>
                <w:szCs w:val="24"/>
                <w:lang w:eastAsia="zh-CN"/>
              </w:rPr>
            </w:pPr>
            <w:r>
              <w:rPr>
                <w:rFonts w:hint="eastAsia"/>
                <w:sz w:val="24"/>
                <w:szCs w:val="24"/>
                <w:lang w:eastAsia="zh-CN"/>
              </w:rPr>
              <w:t>主要学习内容：</w:t>
            </w:r>
          </w:p>
          <w:p>
            <w:pPr>
              <w:widowControl/>
              <w:numPr>
                <w:ilvl w:val="0"/>
                <w:numId w:val="4"/>
              </w:numPr>
              <w:spacing w:line="360" w:lineRule="auto"/>
              <w:jc w:val="left"/>
              <w:rPr>
                <w:rFonts w:hint="eastAsia" w:ascii="宋体" w:hAnsi="宋体"/>
                <w:szCs w:val="21"/>
              </w:rPr>
            </w:pPr>
            <w:r>
              <w:rPr>
                <w:rFonts w:hint="eastAsia" w:ascii="宋体" w:hAnsi="宋体"/>
                <w:szCs w:val="21"/>
              </w:rPr>
              <w:t>习近平总书记关于加强党的纪律建设，特别是严明党的政治纪律和政治规矩方面的相关重要论述。</w:t>
            </w:r>
          </w:p>
          <w:p>
            <w:pPr>
              <w:widowControl/>
              <w:numPr>
                <w:ilvl w:val="0"/>
                <w:numId w:val="4"/>
              </w:numPr>
              <w:spacing w:line="360" w:lineRule="auto"/>
              <w:jc w:val="left"/>
              <w:rPr>
                <w:rFonts w:hint="default" w:ascii="宋体" w:hAnsi="宋体"/>
                <w:szCs w:val="21"/>
                <w:lang w:val="en-US" w:eastAsia="zh-CN"/>
              </w:rPr>
            </w:pPr>
            <w:r>
              <w:rPr>
                <w:rFonts w:ascii="宋体" w:hAnsi="宋体"/>
                <w:szCs w:val="21"/>
              </w:rPr>
              <w:t xml:space="preserve"> 九</w:t>
            </w:r>
            <w:r>
              <w:rPr>
                <w:rFonts w:hint="eastAsia" w:ascii="宋体" w:hAnsi="宋体"/>
                <w:szCs w:val="21"/>
              </w:rPr>
              <w:t>届中央纪委三次全会相关精神</w:t>
            </w:r>
          </w:p>
          <w:p>
            <w:pPr>
              <w:widowControl/>
              <w:numPr>
                <w:ilvl w:val="0"/>
                <w:numId w:val="4"/>
              </w:numPr>
              <w:spacing w:line="360" w:lineRule="auto"/>
              <w:jc w:val="left"/>
              <w:rPr>
                <w:rFonts w:hint="default" w:ascii="宋体" w:hAnsi="宋体"/>
                <w:szCs w:val="21"/>
                <w:lang w:val="en-US" w:eastAsia="zh-CN"/>
              </w:rPr>
            </w:pPr>
            <w:r>
              <w:rPr>
                <w:rFonts w:asciiTheme="minorEastAsia" w:hAnsiTheme="minorEastAsia" w:eastAsiaTheme="minorEastAsia"/>
                <w:szCs w:val="21"/>
              </w:rPr>
              <w:t>《</w:t>
            </w:r>
            <w:r>
              <w:rPr>
                <w:rFonts w:hint="eastAsia" w:asciiTheme="minorEastAsia" w:hAnsiTheme="minorEastAsia" w:eastAsiaTheme="minorEastAsia"/>
                <w:szCs w:val="21"/>
              </w:rPr>
              <w:t>中国共产党章程》</w:t>
            </w:r>
            <w:r>
              <w:rPr>
                <w:rFonts w:asciiTheme="minorEastAsia" w:hAnsiTheme="minorEastAsia" w:eastAsiaTheme="minorEastAsia"/>
                <w:szCs w:val="21"/>
              </w:rPr>
              <w:t>《</w:t>
            </w:r>
            <w:r>
              <w:rPr>
                <w:rFonts w:hint="eastAsia" w:asciiTheme="minorEastAsia" w:hAnsiTheme="minorEastAsia" w:eastAsiaTheme="minorEastAsia"/>
                <w:szCs w:val="21"/>
              </w:rPr>
              <w:t>关于新形势下党内政治生活的若干准则》《中国共产党廉洁自律准则》《中国共产党纪律处分条例》等</w:t>
            </w:r>
          </w:p>
          <w:p>
            <w:pPr>
              <w:widowControl/>
              <w:numPr>
                <w:ilvl w:val="0"/>
                <w:numId w:val="0"/>
              </w:numPr>
              <w:spacing w:line="360" w:lineRule="auto"/>
              <w:jc w:val="left"/>
              <w:rPr>
                <w:rFonts w:hint="eastAsia" w:ascii="宋体" w:hAnsi="宋体" w:eastAsia="宋体"/>
                <w:szCs w:val="21"/>
                <w:lang w:eastAsia="zh-CN"/>
              </w:rPr>
            </w:pPr>
            <w:r>
              <w:rPr>
                <w:rFonts w:hint="eastAsia" w:asciiTheme="minorEastAsia" w:hAnsiTheme="minorEastAsia" w:eastAsiaTheme="minorEastAsia"/>
                <w:szCs w:val="21"/>
                <w:lang w:eastAsia="zh-CN"/>
              </w:rPr>
              <w:t>讨论：</w:t>
            </w:r>
            <w:r>
              <w:rPr>
                <w:rFonts w:hint="eastAsia" w:ascii="宋体" w:hAnsi="宋体"/>
                <w:szCs w:val="21"/>
              </w:rPr>
              <w:t>结合学习内容，谈一谈</w:t>
            </w:r>
            <w:r>
              <w:rPr>
                <w:rFonts w:hint="eastAsia" w:ascii="宋体" w:hAnsi="宋体"/>
                <w:szCs w:val="21"/>
                <w:lang w:eastAsia="zh-CN"/>
              </w:rPr>
              <w:t>党员干部特别是领导干部如何带头落实要求做表率？</w:t>
            </w:r>
          </w:p>
          <w:p>
            <w:pPr>
              <w:widowControl/>
              <w:numPr>
                <w:ilvl w:val="0"/>
                <w:numId w:val="0"/>
              </w:numPr>
              <w:spacing w:line="360" w:lineRule="auto"/>
              <w:jc w:val="left"/>
              <w:rPr>
                <w:rFonts w:hint="eastAsia" w:ascii="宋体" w:hAnsi="宋体"/>
                <w:szCs w:val="21"/>
                <w:lang w:val="en-US" w:eastAsia="zh-CN"/>
              </w:rPr>
            </w:pPr>
            <w:r>
              <w:rPr>
                <w:rFonts w:hint="eastAsia" w:ascii="宋体" w:hAnsi="宋体"/>
                <w:szCs w:val="21"/>
                <w:lang w:eastAsia="zh-CN"/>
              </w:rPr>
              <w:t>王婷婷</w:t>
            </w:r>
            <w:r>
              <w:rPr>
                <w:rFonts w:hint="eastAsia" w:ascii="宋体" w:hAnsi="宋体"/>
                <w:szCs w:val="21"/>
                <w:lang w:val="en-US" w:eastAsia="zh-CN"/>
              </w:rPr>
              <w:t>: 一、带头加强学习，提高党性修养。认真学习贯彻《廉政准则》，准确把握、全面领会《准则》的指导思想，提高学习的自觉性和坚定性。二、党员要做群众的表率，干部要做党员的表率，领导干部要做一般干部的表率。要严格约束自己，时时处处当表率、树标杆。</w:t>
            </w:r>
          </w:p>
          <w:p>
            <w:pPr>
              <w:widowControl/>
              <w:numPr>
                <w:ilvl w:val="0"/>
                <w:numId w:val="0"/>
              </w:numPr>
              <w:spacing w:line="360" w:lineRule="auto"/>
              <w:jc w:val="left"/>
              <w:rPr>
                <w:rFonts w:hint="eastAsia" w:ascii="宋体" w:hAnsi="宋体"/>
                <w:szCs w:val="21"/>
                <w:lang w:val="en-US" w:eastAsia="zh-CN"/>
              </w:rPr>
            </w:pPr>
            <w:r>
              <w:rPr>
                <w:rFonts w:hint="eastAsia" w:ascii="宋体" w:hAnsi="宋体"/>
                <w:szCs w:val="21"/>
                <w:lang w:val="en-US" w:eastAsia="zh-CN"/>
              </w:rPr>
              <w:t>严玥：要熟练掌握各项廉洁自律要求和党的纪律底线，牢固树立党章党规党纪意识，自觉在廉洁自律上追求高标准，在严守党纪上远离违纪红线。要做到自重、自警、自省、自励，经受住考验。自觉遵守各项规定，时时刻刻严格要求自己，以身作则，自觉接受监督。</w:t>
            </w:r>
          </w:p>
          <w:p>
            <w:pPr>
              <w:widowControl/>
              <w:numPr>
                <w:ilvl w:val="0"/>
                <w:numId w:val="0"/>
              </w:numPr>
              <w:spacing w:line="360" w:lineRule="auto"/>
              <w:jc w:val="left"/>
              <w:rPr>
                <w:rFonts w:hint="default" w:ascii="宋体" w:hAnsi="宋体"/>
                <w:szCs w:val="21"/>
                <w:lang w:val="en-US" w:eastAsia="zh-CN"/>
              </w:rPr>
            </w:pPr>
          </w:p>
        </w:tc>
      </w:tr>
    </w:tbl>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2019.8.29</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rPr>
                <w:rFonts w:hint="eastAsia" w:eastAsia="宋体"/>
                <w:kern w:val="1"/>
                <w:szCs w:val="21"/>
                <w:lang w:eastAsia="zh-CN"/>
              </w:rPr>
            </w:pPr>
            <w:r>
              <w:rPr>
                <w:rFonts w:hint="eastAsia"/>
                <w:kern w:val="1"/>
                <w:szCs w:val="21"/>
                <w:lang w:eastAsia="zh-CN"/>
              </w:rPr>
              <w:t>李璐</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kern w:val="1"/>
                <w:szCs w:val="21"/>
                <w:lang w:eastAsia="zh-CN"/>
              </w:rPr>
              <w:t>着力防范化解意识形态领域重大风险</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李璐</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rPr>
              <w:t xml:space="preserve">  </w:t>
            </w:r>
            <w:r>
              <w:rPr>
                <w:rFonts w:hint="eastAsia"/>
                <w:kern w:val="1"/>
                <w:szCs w:val="21"/>
                <w:lang w:val="en-US" w:eastAsia="zh-CN"/>
              </w:rPr>
              <w:t>13</w:t>
            </w:r>
            <w:r>
              <w:rPr>
                <w:rFonts w:hint="eastAsia"/>
                <w:kern w:val="1"/>
                <w:szCs w:val="21"/>
              </w:rPr>
              <w:t xml:space="preserve"> </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rFonts w:hint="eastAsia"/>
                <w:kern w:val="1"/>
                <w:szCs w:val="21"/>
                <w:lang w:eastAsia="zh-CN"/>
              </w:rPr>
              <w:t>严玥</w:t>
            </w:r>
            <w:r>
              <w:rPr>
                <w:rFonts w:hint="eastAsia"/>
                <w:kern w:val="1"/>
                <w:szCs w:val="21"/>
                <w:lang w:val="en-US" w:eastAsia="zh-CN"/>
              </w:rPr>
              <w:t xml:space="preserve"> 李雨千 李晨 李璐 钱进 钱程 林盼盼 张建萍 朱华盛 黄彦博 孟志膺 郭盛岚 刘慧</w:t>
            </w:r>
            <w:r>
              <w:rPr>
                <w:kern w:val="1"/>
                <w:szCs w:val="21"/>
              </w:rPr>
              <w:t xml:space="preserve">          </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pacing w:line="360" w:lineRule="auto"/>
              <w:jc w:val="left"/>
              <w:rPr>
                <w:rFonts w:hint="eastAsia"/>
                <w:kern w:val="1"/>
                <w:lang w:eastAsia="zh-CN"/>
              </w:rPr>
            </w:pPr>
            <w:r>
              <w:rPr>
                <w:rFonts w:hint="eastAsia"/>
                <w:kern w:val="1"/>
                <w:lang w:eastAsia="zh-CN"/>
              </w:rPr>
              <w:t>主要学习内容：</w:t>
            </w:r>
          </w:p>
          <w:p>
            <w:pPr>
              <w:widowControl/>
              <w:numPr>
                <w:ilvl w:val="0"/>
                <w:numId w:val="5"/>
              </w:numPr>
              <w:spacing w:line="360" w:lineRule="auto"/>
              <w:ind w:left="315" w:leftChars="0" w:firstLine="0" w:firstLineChars="0"/>
              <w:jc w:val="left"/>
              <w:rPr>
                <w:rFonts w:hint="eastAsia"/>
                <w:kern w:val="1"/>
                <w:lang w:val="en-US" w:eastAsia="zh-CN"/>
              </w:rPr>
            </w:pPr>
            <w:r>
              <w:rPr>
                <w:rFonts w:hint="eastAsia"/>
                <w:kern w:val="1"/>
                <w:lang w:val="en-US" w:eastAsia="zh-CN"/>
              </w:rPr>
              <w:t>学习习近平总书记在全国宣传思想工作上的重要讲话精神，特别是关于意识形态工作的相关论述。</w:t>
            </w:r>
          </w:p>
          <w:p>
            <w:pPr>
              <w:widowControl/>
              <w:numPr>
                <w:ilvl w:val="0"/>
                <w:numId w:val="5"/>
              </w:numPr>
              <w:spacing w:line="360" w:lineRule="auto"/>
              <w:ind w:left="315" w:leftChars="0" w:firstLine="0" w:firstLineChars="0"/>
              <w:jc w:val="left"/>
              <w:rPr>
                <w:rFonts w:hint="default"/>
                <w:kern w:val="1"/>
                <w:lang w:val="en-US" w:eastAsia="zh-CN"/>
              </w:rPr>
            </w:pPr>
            <w:r>
              <w:rPr>
                <w:rFonts w:hint="eastAsia"/>
                <w:kern w:val="1"/>
                <w:lang w:val="en-US" w:eastAsia="zh-CN"/>
              </w:rPr>
              <w:t>当前意识形态领域存在的突出问题和形势任务分析。</w:t>
            </w:r>
          </w:p>
          <w:p>
            <w:pPr>
              <w:widowControl/>
              <w:numPr>
                <w:ilvl w:val="0"/>
                <w:numId w:val="0"/>
              </w:numPr>
              <w:spacing w:line="360" w:lineRule="auto"/>
              <w:jc w:val="left"/>
              <w:rPr>
                <w:rFonts w:hint="eastAsia"/>
                <w:kern w:val="1"/>
                <w:lang w:val="en-US" w:eastAsia="zh-CN"/>
              </w:rPr>
            </w:pPr>
            <w:r>
              <w:rPr>
                <w:rFonts w:hint="eastAsia"/>
                <w:kern w:val="1"/>
                <w:lang w:val="en-US" w:eastAsia="zh-CN"/>
              </w:rPr>
              <w:t>讨论：结合自身实际，谈谈如何强化意识形态领域风险意识，提高风险化解能力？</w:t>
            </w:r>
          </w:p>
          <w:p>
            <w:pPr>
              <w:widowControl/>
              <w:numPr>
                <w:ilvl w:val="0"/>
                <w:numId w:val="0"/>
              </w:numPr>
              <w:spacing w:line="360" w:lineRule="auto"/>
              <w:jc w:val="left"/>
              <w:rPr>
                <w:rFonts w:hint="eastAsia"/>
                <w:b/>
                <w:bCs/>
                <w:kern w:val="1"/>
                <w:lang w:val="en-US" w:eastAsia="zh-CN"/>
              </w:rPr>
            </w:pPr>
            <w:r>
              <w:rPr>
                <w:rFonts w:hint="eastAsia"/>
                <w:kern w:val="1"/>
                <w:lang w:val="en-US" w:eastAsia="zh-CN"/>
              </w:rPr>
              <w:t>林盼盼：习近平总书记的重要讲话，深刻分析了我国外部环境的深刻变化和改革发展稳定面临的新情况新问题新挑战，为做好防范化解重大风险各项工作提供了重要遵循。我们应进一步提高政治站位，牢固树立“四个意识”，坚定“四个自信”，做到“两个维护”，把打好防范化解重大风险攻坚战作为贯彻落实习近平新时代中国特色社会主义思想，确保党中央决策部署不折不扣落到实处。</w:t>
            </w:r>
          </w:p>
          <w:p>
            <w:pPr>
              <w:widowControl/>
              <w:numPr>
                <w:ilvl w:val="0"/>
                <w:numId w:val="0"/>
              </w:numPr>
              <w:spacing w:line="360" w:lineRule="auto"/>
              <w:jc w:val="left"/>
              <w:rPr>
                <w:rFonts w:hint="default"/>
                <w:kern w:val="1"/>
                <w:lang w:val="en-US" w:eastAsia="zh-CN"/>
              </w:rPr>
            </w:pPr>
            <w:r>
              <w:rPr>
                <w:rFonts w:hint="eastAsia"/>
                <w:kern w:val="1"/>
                <w:lang w:val="en-US" w:eastAsia="zh-CN"/>
              </w:rPr>
              <w:t>黄彦博：要深刻认识当前我们党自身面临的风险，严守党的政治纪律和政治规矩，力戒形式主义、官僚主义，推动全面从严治党向纵深发展。加强政治理论教育学习，守好意识形态领域阵地，始终保持高度警惕性，树牢底线思维、增强忧患意识、强化担当作为。</w:t>
            </w:r>
          </w:p>
        </w:tc>
      </w:tr>
    </w:tbl>
    <w:p>
      <w:pPr>
        <w:jc w:val="center"/>
        <w:rPr>
          <w:rFonts w:ascii="宋体" w:hAnsi="宋体" w:cs="宋体"/>
          <w:b/>
          <w:kern w:val="1"/>
          <w:sz w:val="32"/>
          <w:szCs w:val="32"/>
          <w:u w:val="double"/>
        </w:rPr>
      </w:pPr>
      <w:r>
        <w:rPr>
          <w:rFonts w:hint="eastAsia" w:ascii="宋体" w:hAnsi="宋体" w:cs="宋体"/>
          <w:b/>
          <w:kern w:val="1"/>
          <w:sz w:val="32"/>
          <w:szCs w:val="32"/>
          <w:u w:val="double"/>
        </w:rPr>
        <w:t>党小组</w:t>
      </w:r>
      <w:r>
        <w:rPr>
          <w:rFonts w:hint="eastAsia" w:ascii="宋体" w:hAnsi="宋体" w:cs="宋体"/>
          <w:b/>
          <w:kern w:val="1"/>
          <w:sz w:val="32"/>
          <w:szCs w:val="32"/>
          <w:u w:val="double"/>
          <w:lang w:eastAsia="zh-CN"/>
        </w:rPr>
        <w:t>组织生活会</w:t>
      </w:r>
      <w:r>
        <w:rPr>
          <w:rFonts w:ascii="宋体" w:hAnsi="宋体" w:cs="宋体"/>
          <w:b/>
          <w:kern w:val="1"/>
          <w:sz w:val="32"/>
          <w:szCs w:val="32"/>
          <w:u w:val="double"/>
        </w:rPr>
        <w:t xml:space="preserve">记录 </w:t>
      </w:r>
    </w:p>
    <w:p>
      <w:pPr>
        <w:rPr>
          <w:kern w:val="1"/>
        </w:rPr>
      </w:pPr>
    </w:p>
    <w:tbl>
      <w:tblPr>
        <w:tblStyle w:val="6"/>
        <w:tblW w:w="8740" w:type="dxa"/>
        <w:tblInd w:w="-72" w:type="dxa"/>
        <w:tblLayout w:type="fixed"/>
        <w:tblCellMar>
          <w:top w:w="0" w:type="dxa"/>
          <w:left w:w="108" w:type="dxa"/>
          <w:bottom w:w="0" w:type="dxa"/>
          <w:right w:w="108" w:type="dxa"/>
        </w:tblCellMar>
      </w:tblPr>
      <w:tblGrid>
        <w:gridCol w:w="1170"/>
        <w:gridCol w:w="424"/>
        <w:gridCol w:w="926"/>
        <w:gridCol w:w="265"/>
        <w:gridCol w:w="1285"/>
        <w:gridCol w:w="72"/>
        <w:gridCol w:w="718"/>
        <w:gridCol w:w="482"/>
        <w:gridCol w:w="932"/>
        <w:gridCol w:w="774"/>
        <w:gridCol w:w="332"/>
        <w:gridCol w:w="1360"/>
      </w:tblGrid>
      <w:tr>
        <w:tblPrEx>
          <w:tblLayout w:type="fixed"/>
          <w:tblCellMar>
            <w:top w:w="0" w:type="dxa"/>
            <w:left w:w="108" w:type="dxa"/>
            <w:bottom w:w="0" w:type="dxa"/>
            <w:right w:w="108" w:type="dxa"/>
          </w:tblCellMar>
        </w:tblPrEx>
        <w:trPr>
          <w:trHeight w:val="523" w:hRule="atLeast"/>
        </w:trPr>
        <w:tc>
          <w:tcPr>
            <w:tcW w:w="1170" w:type="dxa"/>
            <w:tcBorders>
              <w:top w:val="single" w:color="000000" w:sz="8"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日   期</w:t>
            </w:r>
          </w:p>
        </w:tc>
        <w:tc>
          <w:tcPr>
            <w:tcW w:w="1615" w:type="dxa"/>
            <w:gridSpan w:val="3"/>
            <w:tcBorders>
              <w:top w:val="single" w:color="000000" w:sz="8" w:space="0"/>
              <w:left w:val="single" w:color="000000" w:sz="4" w:space="0"/>
              <w:bottom w:val="single" w:color="000000" w:sz="4" w:space="0"/>
              <w:right w:val="single" w:color="000000" w:sz="4" w:space="0"/>
            </w:tcBorders>
            <w:vAlign w:val="center"/>
          </w:tcPr>
          <w:p>
            <w:pPr>
              <w:jc w:val="center"/>
              <w:rPr>
                <w:rFonts w:hint="default" w:eastAsia="宋体"/>
                <w:kern w:val="1"/>
                <w:szCs w:val="21"/>
                <w:lang w:val="en-US" w:eastAsia="zh-CN"/>
              </w:rPr>
            </w:pPr>
            <w:r>
              <w:rPr>
                <w:rFonts w:hint="eastAsia"/>
                <w:kern w:val="1"/>
                <w:szCs w:val="21"/>
                <w:lang w:val="en-US" w:eastAsia="zh-CN"/>
              </w:rPr>
              <w:t>2019.9.6</w:t>
            </w:r>
          </w:p>
        </w:tc>
        <w:tc>
          <w:tcPr>
            <w:tcW w:w="1357" w:type="dxa"/>
            <w:gridSpan w:val="2"/>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主持者</w:t>
            </w:r>
          </w:p>
        </w:tc>
        <w:tc>
          <w:tcPr>
            <w:tcW w:w="1200" w:type="dxa"/>
            <w:gridSpan w:val="2"/>
            <w:tcBorders>
              <w:top w:val="single" w:color="000000" w:sz="8" w:space="0"/>
              <w:left w:val="single" w:color="000000" w:sz="4" w:space="0"/>
              <w:bottom w:val="single" w:color="000000" w:sz="4" w:space="0"/>
              <w:right w:val="single" w:color="000000" w:sz="4" w:space="0"/>
            </w:tcBorders>
            <w:vAlign w:val="center"/>
          </w:tcPr>
          <w:p>
            <w:pPr>
              <w:rPr>
                <w:rFonts w:hint="eastAsia" w:eastAsia="宋体"/>
                <w:kern w:val="1"/>
                <w:szCs w:val="21"/>
                <w:lang w:eastAsia="zh-CN"/>
              </w:rPr>
            </w:pPr>
            <w:r>
              <w:rPr>
                <w:rFonts w:hint="eastAsia"/>
                <w:kern w:val="1"/>
                <w:szCs w:val="21"/>
                <w:lang w:eastAsia="zh-CN"/>
              </w:rPr>
              <w:t>李璐</w:t>
            </w:r>
          </w:p>
        </w:tc>
        <w:tc>
          <w:tcPr>
            <w:tcW w:w="932" w:type="dxa"/>
            <w:tcBorders>
              <w:top w:val="single" w:color="000000" w:sz="8"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地  点</w:t>
            </w:r>
          </w:p>
        </w:tc>
        <w:tc>
          <w:tcPr>
            <w:tcW w:w="2466" w:type="dxa"/>
            <w:gridSpan w:val="3"/>
            <w:tcBorders>
              <w:top w:val="single" w:color="000000" w:sz="8"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茹古楼</w:t>
            </w:r>
            <w:r>
              <w:rPr>
                <w:rFonts w:hint="eastAsia"/>
                <w:kern w:val="1"/>
                <w:szCs w:val="21"/>
                <w:lang w:val="en-US" w:eastAsia="zh-CN"/>
              </w:rPr>
              <w:t>201</w:t>
            </w:r>
          </w:p>
        </w:tc>
      </w:tr>
      <w:tr>
        <w:tblPrEx>
          <w:tblLayout w:type="fixed"/>
          <w:tblCellMar>
            <w:top w:w="0" w:type="dxa"/>
            <w:left w:w="108" w:type="dxa"/>
            <w:bottom w:w="0" w:type="dxa"/>
            <w:right w:w="108" w:type="dxa"/>
          </w:tblCellMar>
        </w:tblPrEx>
        <w:trPr>
          <w:trHeight w:val="524" w:hRule="atLeast"/>
        </w:trPr>
        <w:tc>
          <w:tcPr>
            <w:tcW w:w="1170" w:type="dxa"/>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kern w:val="1"/>
                <w:szCs w:val="21"/>
              </w:rPr>
              <w:t>主   题</w:t>
            </w:r>
          </w:p>
        </w:tc>
        <w:tc>
          <w:tcPr>
            <w:tcW w:w="417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hint="eastAsia" w:eastAsia="宋体"/>
                <w:kern w:val="1"/>
                <w:szCs w:val="21"/>
                <w:lang w:eastAsia="zh-CN"/>
              </w:rPr>
            </w:pPr>
            <w:r>
              <w:rPr>
                <w:rFonts w:hint="eastAsia"/>
                <w:kern w:val="1"/>
                <w:szCs w:val="21"/>
                <w:lang w:eastAsia="zh-CN"/>
              </w:rPr>
              <w:t>加强师德修养，提振教师形象</w:t>
            </w:r>
          </w:p>
        </w:tc>
        <w:tc>
          <w:tcPr>
            <w:tcW w:w="932"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记录者</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李璐</w:t>
            </w:r>
          </w:p>
        </w:tc>
      </w:tr>
      <w:tr>
        <w:tblPrEx>
          <w:tblLayout w:type="fixed"/>
          <w:tblCellMar>
            <w:top w:w="0" w:type="dxa"/>
            <w:left w:w="108" w:type="dxa"/>
            <w:bottom w:w="0" w:type="dxa"/>
            <w:right w:w="108" w:type="dxa"/>
          </w:tblCellMar>
        </w:tblPrEx>
        <w:trPr>
          <w:trHeight w:val="46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hint="eastAsia"/>
                <w:kern w:val="1"/>
                <w:szCs w:val="21"/>
              </w:rPr>
            </w:pPr>
            <w:r>
              <w:rPr>
                <w:rFonts w:hint="eastAsia"/>
                <w:kern w:val="1"/>
                <w:szCs w:val="21"/>
              </w:rPr>
              <w:t xml:space="preserve">   党小组会议</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w:t>
            </w:r>
          </w:p>
        </w:tc>
        <w:tc>
          <w:tcPr>
            <w:tcW w:w="1550" w:type="dxa"/>
            <w:gridSpan w:val="2"/>
            <w:tcBorders>
              <w:top w:val="single" w:color="000000" w:sz="4" w:space="0"/>
              <w:left w:val="single" w:color="000000" w:sz="4" w:space="0"/>
              <w:bottom w:val="single" w:color="000000" w:sz="4" w:space="0"/>
              <w:right w:val="single" w:color="000000" w:sz="4" w:space="0"/>
            </w:tcBorders>
            <w:vAlign w:val="center"/>
          </w:tcPr>
          <w:p>
            <w:pPr>
              <w:ind w:left="71" w:right="-468" w:hanging="71"/>
              <w:jc w:val="center"/>
              <w:rPr>
                <w:kern w:val="1"/>
                <w:szCs w:val="21"/>
              </w:rPr>
            </w:pPr>
            <w:r>
              <w:rPr>
                <w:rFonts w:hint="eastAsia"/>
                <w:kern w:val="1"/>
                <w:szCs w:val="21"/>
              </w:rPr>
              <w:t xml:space="preserve">  </w:t>
            </w:r>
            <w:r>
              <w:rPr>
                <w:rFonts w:hint="eastAsia"/>
                <w:kern w:val="1"/>
                <w:szCs w:val="21"/>
                <w:lang w:val="en-US" w:eastAsia="zh-CN"/>
              </w:rPr>
              <w:t>13</w:t>
            </w:r>
            <w:r>
              <w:rPr>
                <w:rFonts w:hint="eastAsia"/>
                <w:kern w:val="1"/>
                <w:szCs w:val="21"/>
              </w:rPr>
              <w:t xml:space="preserve"> </w:t>
            </w:r>
            <w:r>
              <w:rPr>
                <w:kern w:val="1"/>
                <w:szCs w:val="21"/>
              </w:rPr>
              <w:t>人</w:t>
            </w:r>
          </w:p>
        </w:tc>
        <w:tc>
          <w:tcPr>
            <w:tcW w:w="790" w:type="dxa"/>
            <w:gridSpan w:val="2"/>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r>
              <w:rPr>
                <w:kern w:val="1"/>
                <w:szCs w:val="21"/>
              </w:rPr>
              <w:t>缺席</w:t>
            </w: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w:t>
            </w:r>
            <w:r>
              <w:rPr>
                <w:rFonts w:hint="eastAsia"/>
                <w:kern w:val="1"/>
                <w:szCs w:val="21"/>
                <w:lang w:val="en-US" w:eastAsia="zh-CN"/>
              </w:rPr>
              <w:t>0</w:t>
            </w:r>
            <w:r>
              <w:rPr>
                <w:kern w:val="1"/>
                <w:szCs w:val="21"/>
              </w:rPr>
              <w:t>人</w:t>
            </w:r>
          </w:p>
        </w:tc>
        <w:tc>
          <w:tcPr>
            <w:tcW w:w="774" w:type="dxa"/>
            <w:tcBorders>
              <w:top w:val="single" w:color="000000" w:sz="4" w:space="0"/>
              <w:left w:val="single" w:color="000000" w:sz="4" w:space="0"/>
              <w:bottom w:val="single" w:color="000000" w:sz="4" w:space="0"/>
              <w:right w:val="single" w:color="000000" w:sz="8" w:space="0"/>
            </w:tcBorders>
            <w:vAlign w:val="center"/>
          </w:tcPr>
          <w:p>
            <w:pPr>
              <w:ind w:right="-42"/>
              <w:jc w:val="center"/>
              <w:rPr>
                <w:kern w:val="1"/>
                <w:szCs w:val="21"/>
              </w:rPr>
            </w:pPr>
            <w:r>
              <w:rPr>
                <w:kern w:val="1"/>
                <w:szCs w:val="21"/>
              </w:rPr>
              <w:t>列席</w:t>
            </w:r>
          </w:p>
        </w:tc>
        <w:tc>
          <w:tcPr>
            <w:tcW w:w="1692" w:type="dxa"/>
            <w:gridSpan w:val="2"/>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r>
              <w:rPr>
                <w:rFonts w:hint="eastAsia"/>
                <w:kern w:val="1"/>
                <w:szCs w:val="21"/>
                <w:lang w:eastAsia="zh-CN"/>
              </w:rPr>
              <w:t>无</w:t>
            </w:r>
          </w:p>
        </w:tc>
      </w:tr>
      <w:tr>
        <w:tblPrEx>
          <w:tblLayout w:type="fixed"/>
          <w:tblCellMar>
            <w:top w:w="0" w:type="dxa"/>
            <w:left w:w="108" w:type="dxa"/>
            <w:bottom w:w="0" w:type="dxa"/>
            <w:right w:w="108" w:type="dxa"/>
          </w:tblCellMar>
        </w:tblPrEx>
        <w:trPr>
          <w:trHeight w:val="397" w:hRule="atLeast"/>
        </w:trPr>
        <w:tc>
          <w:tcPr>
            <w:tcW w:w="1594" w:type="dxa"/>
            <w:gridSpan w:val="2"/>
            <w:vMerge w:val="restart"/>
            <w:tcBorders>
              <w:top w:val="single" w:color="000000" w:sz="4" w:space="0"/>
              <w:left w:val="single" w:color="000000" w:sz="8" w:space="0"/>
              <w:bottom w:val="single" w:color="000000" w:sz="4" w:space="0"/>
              <w:right w:val="single" w:color="000000" w:sz="4" w:space="0"/>
            </w:tcBorders>
            <w:vAlign w:val="center"/>
          </w:tcPr>
          <w:p>
            <w:pPr>
              <w:ind w:left="531" w:right="-132" w:hanging="640"/>
              <w:jc w:val="center"/>
              <w:rPr>
                <w:kern w:val="1"/>
                <w:szCs w:val="21"/>
              </w:rPr>
            </w:pPr>
            <w:r>
              <w:rPr>
                <w:rFonts w:ascii="Georgia" w:hAnsi="Georgia" w:cs="Georgia"/>
                <w:kern w:val="1"/>
                <w:sz w:val="32"/>
                <w:szCs w:val="32"/>
              </w:rPr>
              <w:t xml:space="preserve"> </w:t>
            </w:r>
            <w:r>
              <w:rPr>
                <w:kern w:val="1"/>
                <w:szCs w:val="21"/>
              </w:rPr>
              <w:t>专题组织</w:t>
            </w:r>
          </w:p>
          <w:p>
            <w:pPr>
              <w:ind w:left="311" w:right="-132" w:hanging="420"/>
              <w:jc w:val="center"/>
              <w:rPr>
                <w:kern w:val="1"/>
                <w:szCs w:val="21"/>
              </w:rPr>
            </w:pPr>
            <w:r>
              <w:rPr>
                <w:kern w:val="1"/>
                <w:szCs w:val="21"/>
              </w:rPr>
              <w:t xml:space="preserve">   生 活 会</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rFonts w:hint="eastAsia"/>
                <w:kern w:val="1"/>
                <w:szCs w:val="21"/>
                <w:lang w:eastAsia="zh-CN"/>
              </w:rPr>
              <w:t>严玥</w:t>
            </w:r>
            <w:r>
              <w:rPr>
                <w:rFonts w:hint="eastAsia"/>
                <w:kern w:val="1"/>
                <w:szCs w:val="21"/>
                <w:lang w:val="en-US" w:eastAsia="zh-CN"/>
              </w:rPr>
              <w:t xml:space="preserve"> 李雨千 李晨 李璐 钱进 钱程 林盼盼 张建萍 朱华盛 黄彦博 孟志膺 郭盛岚 刘慧</w:t>
            </w:r>
            <w:r>
              <w:rPr>
                <w:kern w:val="1"/>
                <w:szCs w:val="21"/>
              </w:rPr>
              <w:t xml:space="preserve">          </w:t>
            </w: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缺席者</w:t>
            </w:r>
          </w:p>
        </w:tc>
        <w:tc>
          <w:tcPr>
            <w:tcW w:w="6220" w:type="dxa"/>
            <w:gridSpan w:val="9"/>
            <w:tcBorders>
              <w:top w:val="single" w:color="000000" w:sz="4" w:space="0"/>
              <w:left w:val="single" w:color="000000" w:sz="4" w:space="0"/>
              <w:bottom w:val="single" w:color="000000" w:sz="4" w:space="0"/>
              <w:right w:val="single" w:color="000000" w:sz="8" w:space="0"/>
            </w:tcBorders>
            <w:vAlign w:val="center"/>
          </w:tcPr>
          <w:p>
            <w:pPr>
              <w:jc w:val="center"/>
              <w:rPr>
                <w:rFonts w:hint="eastAsia" w:eastAsia="宋体"/>
                <w:kern w:val="1"/>
                <w:szCs w:val="21"/>
                <w:lang w:eastAsia="zh-CN"/>
              </w:rPr>
            </w:pPr>
          </w:p>
        </w:tc>
      </w:tr>
      <w:tr>
        <w:tblPrEx>
          <w:tblLayout w:type="fixed"/>
          <w:tblCellMar>
            <w:top w:w="0" w:type="dxa"/>
            <w:left w:w="108" w:type="dxa"/>
            <w:bottom w:w="0" w:type="dxa"/>
            <w:right w:w="108" w:type="dxa"/>
          </w:tblCellMar>
        </w:tblPrEx>
        <w:trPr>
          <w:trHeight w:val="397" w:hRule="atLeast"/>
        </w:trPr>
        <w:tc>
          <w:tcPr>
            <w:tcW w:w="1594"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left"/>
              <w:rPr>
                <w:kern w:val="1"/>
                <w:szCs w:val="21"/>
              </w:rPr>
            </w:pP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列席者</w:t>
            </w:r>
          </w:p>
        </w:tc>
        <w:tc>
          <w:tcPr>
            <w:tcW w:w="234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972"/>
              </w:tabs>
              <w:jc w:val="center"/>
              <w:rPr>
                <w:kern w:val="1"/>
                <w:szCs w:val="21"/>
              </w:rPr>
            </w:pPr>
          </w:p>
        </w:tc>
        <w:tc>
          <w:tcPr>
            <w:tcW w:w="1414" w:type="dxa"/>
            <w:gridSpan w:val="2"/>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r>
              <w:rPr>
                <w:kern w:val="1"/>
                <w:szCs w:val="21"/>
              </w:rPr>
              <w:t>上级指派</w:t>
            </w:r>
          </w:p>
        </w:tc>
        <w:tc>
          <w:tcPr>
            <w:tcW w:w="2466" w:type="dxa"/>
            <w:gridSpan w:val="3"/>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454"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rFonts w:ascii="Georgia" w:hAnsi="Georgia" w:cs="Georgia"/>
                <w:kern w:val="1"/>
                <w:sz w:val="32"/>
                <w:szCs w:val="32"/>
              </w:rPr>
            </w:pPr>
            <w:r>
              <w:rPr>
                <w:rFonts w:ascii="Georgia" w:hAnsi="Georgia" w:cs="Georgia"/>
                <w:kern w:val="1"/>
                <w:sz w:val="32"/>
                <w:szCs w:val="32"/>
              </w:rPr>
              <w:t></w:t>
            </w:r>
            <w:r>
              <w:rPr>
                <w:rFonts w:hint="eastAsia" w:ascii="Georgia" w:hAnsi="Georgia" w:cs="Georgia"/>
                <w:kern w:val="1"/>
                <w:sz w:val="32"/>
                <w:szCs w:val="32"/>
              </w:rPr>
              <w:t xml:space="preserve"> </w:t>
            </w:r>
            <w:r>
              <w:rPr>
                <w:rFonts w:hint="eastAsia"/>
                <w:kern w:val="1"/>
                <w:szCs w:val="21"/>
              </w:rPr>
              <w:t>党    课</w:t>
            </w:r>
          </w:p>
        </w:tc>
        <w:tc>
          <w:tcPr>
            <w:tcW w:w="926" w:type="dxa"/>
            <w:tcBorders>
              <w:top w:val="single" w:color="000000" w:sz="4" w:space="0"/>
              <w:left w:val="single" w:color="000000" w:sz="4" w:space="0"/>
              <w:bottom w:val="single" w:color="000000" w:sz="4" w:space="0"/>
              <w:right w:val="single" w:color="000000" w:sz="4" w:space="0"/>
            </w:tcBorders>
            <w:vAlign w:val="center"/>
          </w:tcPr>
          <w:p>
            <w:pPr>
              <w:jc w:val="center"/>
              <w:rPr>
                <w:kern w:val="1"/>
                <w:szCs w:val="21"/>
              </w:rPr>
            </w:pPr>
            <w:r>
              <w:rPr>
                <w:kern w:val="1"/>
                <w:szCs w:val="21"/>
              </w:rPr>
              <w:t>授课人</w:t>
            </w:r>
          </w:p>
        </w:tc>
        <w:tc>
          <w:tcPr>
            <w:tcW w:w="3754" w:type="dxa"/>
            <w:gridSpan w:val="6"/>
            <w:tcBorders>
              <w:top w:val="single" w:color="000000" w:sz="4" w:space="0"/>
              <w:left w:val="single" w:color="000000" w:sz="4" w:space="0"/>
              <w:bottom w:val="single" w:color="000000" w:sz="4" w:space="0"/>
              <w:right w:val="single" w:color="000000" w:sz="8" w:space="0"/>
            </w:tcBorders>
            <w:vAlign w:val="center"/>
          </w:tcPr>
          <w:p>
            <w:pPr>
              <w:ind w:firstLine="105"/>
              <w:rPr>
                <w:kern w:val="1"/>
                <w:szCs w:val="21"/>
              </w:rPr>
            </w:pPr>
          </w:p>
        </w:tc>
        <w:tc>
          <w:tcPr>
            <w:tcW w:w="1106" w:type="dxa"/>
            <w:gridSpan w:val="2"/>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听课人数                </w:t>
            </w:r>
          </w:p>
        </w:tc>
        <w:tc>
          <w:tcPr>
            <w:tcW w:w="1360" w:type="dxa"/>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r>
              <w:rPr>
                <w:kern w:val="1"/>
                <w:szCs w:val="21"/>
              </w:rPr>
              <w:t xml:space="preserve">        人</w:t>
            </w:r>
          </w:p>
        </w:tc>
      </w:tr>
      <w:tr>
        <w:tblPrEx>
          <w:tblLayout w:type="fixed"/>
          <w:tblCellMar>
            <w:top w:w="0" w:type="dxa"/>
            <w:left w:w="108" w:type="dxa"/>
            <w:bottom w:w="0" w:type="dxa"/>
            <w:right w:w="108" w:type="dxa"/>
          </w:tblCellMar>
        </w:tblPrEx>
        <w:trPr>
          <w:trHeight w:val="468" w:hRule="atLeast"/>
        </w:trPr>
        <w:tc>
          <w:tcPr>
            <w:tcW w:w="1594" w:type="dxa"/>
            <w:gridSpan w:val="2"/>
            <w:tcBorders>
              <w:top w:val="single" w:color="000000" w:sz="4" w:space="0"/>
              <w:left w:val="single" w:color="000000" w:sz="8" w:space="0"/>
              <w:bottom w:val="single" w:color="000000" w:sz="4" w:space="0"/>
              <w:right w:val="single" w:color="000000" w:sz="4" w:space="0"/>
            </w:tcBorders>
            <w:vAlign w:val="center"/>
          </w:tcPr>
          <w:p>
            <w:pPr>
              <w:jc w:val="center"/>
              <w:rPr>
                <w:kern w:val="1"/>
                <w:szCs w:val="21"/>
              </w:rPr>
            </w:pPr>
            <w:r>
              <w:rPr>
                <w:rFonts w:ascii="Georgia" w:hAnsi="Georgia" w:cs="Georgia"/>
                <w:kern w:val="1"/>
                <w:sz w:val="32"/>
                <w:szCs w:val="32"/>
              </w:rPr>
              <w:t xml:space="preserve"> </w:t>
            </w:r>
            <w:r>
              <w:rPr>
                <w:kern w:val="1"/>
                <w:szCs w:val="21"/>
              </w:rPr>
              <w:t>其    他</w:t>
            </w:r>
          </w:p>
        </w:tc>
        <w:tc>
          <w:tcPr>
            <w:tcW w:w="7146" w:type="dxa"/>
            <w:gridSpan w:val="10"/>
            <w:tcBorders>
              <w:top w:val="single" w:color="000000" w:sz="4" w:space="0"/>
              <w:left w:val="single" w:color="000000" w:sz="4" w:space="0"/>
              <w:bottom w:val="single" w:color="000000" w:sz="4" w:space="0"/>
              <w:right w:val="single" w:color="000000" w:sz="8" w:space="0"/>
            </w:tcBorders>
            <w:vAlign w:val="center"/>
          </w:tcPr>
          <w:p>
            <w:pPr>
              <w:jc w:val="center"/>
              <w:rPr>
                <w:kern w:val="1"/>
                <w:szCs w:val="21"/>
              </w:rPr>
            </w:pPr>
          </w:p>
        </w:tc>
      </w:tr>
      <w:tr>
        <w:tblPrEx>
          <w:tblLayout w:type="fixed"/>
          <w:tblCellMar>
            <w:top w:w="0" w:type="dxa"/>
            <w:left w:w="108" w:type="dxa"/>
            <w:bottom w:w="0" w:type="dxa"/>
            <w:right w:w="108" w:type="dxa"/>
          </w:tblCellMar>
        </w:tblPrEx>
        <w:trPr>
          <w:trHeight w:val="524" w:hRule="atLeast"/>
        </w:trPr>
        <w:tc>
          <w:tcPr>
            <w:tcW w:w="8740" w:type="dxa"/>
            <w:gridSpan w:val="12"/>
            <w:tcBorders>
              <w:top w:val="single" w:color="000000" w:sz="4" w:space="0"/>
              <w:left w:val="single" w:color="000000" w:sz="8" w:space="0"/>
              <w:bottom w:val="single" w:color="000000" w:sz="4" w:space="0"/>
              <w:right w:val="single" w:color="000000" w:sz="8" w:space="0"/>
            </w:tcBorders>
            <w:vAlign w:val="center"/>
          </w:tcPr>
          <w:p>
            <w:pPr>
              <w:rPr>
                <w:kern w:val="1"/>
                <w:szCs w:val="21"/>
              </w:rPr>
            </w:pPr>
            <w:r>
              <w:rPr>
                <w:kern w:val="1"/>
                <w:szCs w:val="21"/>
              </w:rPr>
              <w:t>主要内容：</w:t>
            </w:r>
          </w:p>
        </w:tc>
      </w:tr>
      <w:tr>
        <w:tblPrEx>
          <w:tblLayout w:type="fixed"/>
          <w:tblCellMar>
            <w:top w:w="0" w:type="dxa"/>
            <w:left w:w="108" w:type="dxa"/>
            <w:bottom w:w="0" w:type="dxa"/>
            <w:right w:w="108" w:type="dxa"/>
          </w:tblCellMar>
        </w:tblPrEx>
        <w:trPr>
          <w:trHeight w:val="7938" w:hRule="atLeast"/>
        </w:trPr>
        <w:tc>
          <w:tcPr>
            <w:tcW w:w="8740" w:type="dxa"/>
            <w:gridSpan w:val="12"/>
            <w:tcBorders>
              <w:top w:val="single" w:color="000000" w:sz="4" w:space="0"/>
              <w:left w:val="single" w:color="000000" w:sz="8" w:space="0"/>
              <w:bottom w:val="single" w:color="000000" w:sz="4" w:space="0"/>
              <w:right w:val="single" w:color="000000" w:sz="8" w:space="0"/>
            </w:tcBorders>
          </w:tcPr>
          <w:p>
            <w:pPr>
              <w:widowControl/>
              <w:shd w:val="clear"/>
              <w:spacing w:line="360" w:lineRule="auto"/>
              <w:jc w:val="both"/>
              <w:rPr>
                <w:rFonts w:hint="eastAsia" w:ascii="宋体" w:hAnsi="宋体" w:eastAsia="宋体" w:cs="宋体"/>
                <w:kern w:val="1"/>
                <w:sz w:val="21"/>
                <w:szCs w:val="21"/>
                <w:lang w:eastAsia="zh-CN"/>
              </w:rPr>
            </w:pPr>
            <w:r>
              <w:rPr>
                <w:rFonts w:hint="eastAsia" w:ascii="宋体" w:hAnsi="宋体" w:eastAsia="宋体" w:cs="宋体"/>
                <w:kern w:val="1"/>
                <w:sz w:val="21"/>
                <w:szCs w:val="21"/>
                <w:lang w:eastAsia="zh-CN"/>
              </w:rPr>
              <w:t>主要学习内容：</w:t>
            </w:r>
          </w:p>
          <w:p>
            <w:pPr>
              <w:widowControl/>
              <w:numPr>
                <w:ilvl w:val="0"/>
                <w:numId w:val="6"/>
              </w:numPr>
              <w:shd w:val="clear"/>
              <w:spacing w:line="360" w:lineRule="auto"/>
              <w:ind w:left="420" w:leftChars="0" w:firstLine="0" w:firstLineChars="0"/>
              <w:jc w:val="both"/>
              <w:rPr>
                <w:rFonts w:hint="eastAsia" w:ascii="宋体" w:hAnsi="宋体" w:eastAsia="宋体" w:cs="宋体"/>
                <w:kern w:val="1"/>
                <w:sz w:val="21"/>
                <w:szCs w:val="21"/>
                <w:lang w:val="en-US" w:eastAsia="zh-CN"/>
              </w:rPr>
            </w:pPr>
            <w:r>
              <w:rPr>
                <w:rFonts w:hint="eastAsia" w:ascii="宋体" w:hAnsi="宋体" w:eastAsia="宋体" w:cs="宋体"/>
                <w:kern w:val="1"/>
                <w:sz w:val="21"/>
                <w:szCs w:val="21"/>
                <w:lang w:val="en-US" w:eastAsia="zh-CN"/>
              </w:rPr>
              <w:t>《嘉定区教育系统关于开展师德师风提升行动的实施意见（试行）》</w:t>
            </w:r>
          </w:p>
          <w:p>
            <w:pPr>
              <w:widowControl/>
              <w:numPr>
                <w:ilvl w:val="0"/>
                <w:numId w:val="6"/>
              </w:numPr>
              <w:shd w:val="clear"/>
              <w:spacing w:line="360" w:lineRule="auto"/>
              <w:ind w:left="420" w:leftChars="0" w:firstLine="0" w:firstLineChars="0"/>
              <w:jc w:val="both"/>
              <w:rPr>
                <w:rFonts w:hint="eastAsia" w:ascii="宋体" w:hAnsi="宋体" w:eastAsia="宋体" w:cs="宋体"/>
                <w:kern w:val="1"/>
                <w:sz w:val="21"/>
                <w:szCs w:val="21"/>
                <w:lang w:val="en-US" w:eastAsia="zh-CN"/>
              </w:rPr>
            </w:pPr>
            <w:r>
              <w:rPr>
                <w:rFonts w:hint="eastAsia" w:ascii="宋体" w:hAnsi="宋体" w:eastAsia="宋体" w:cs="宋体"/>
                <w:kern w:val="1"/>
                <w:sz w:val="21"/>
                <w:szCs w:val="21"/>
                <w:lang w:val="en-US" w:eastAsia="zh-CN"/>
              </w:rPr>
              <w:t>《嘉定区教育系统教师师德师风负面清单》</w:t>
            </w:r>
          </w:p>
          <w:p>
            <w:pPr>
              <w:widowControl/>
              <w:numPr>
                <w:ilvl w:val="0"/>
                <w:numId w:val="6"/>
              </w:numPr>
              <w:shd w:val="clear"/>
              <w:spacing w:line="360" w:lineRule="auto"/>
              <w:ind w:left="420" w:leftChars="0" w:firstLine="0" w:firstLineChars="0"/>
              <w:jc w:val="both"/>
              <w:rPr>
                <w:rFonts w:hint="eastAsia" w:ascii="宋体" w:hAnsi="宋体" w:eastAsia="宋体" w:cs="宋体"/>
                <w:kern w:val="1"/>
                <w:sz w:val="21"/>
                <w:szCs w:val="21"/>
                <w:lang w:val="en-US" w:eastAsia="zh-CN"/>
              </w:rPr>
            </w:pPr>
            <w:r>
              <w:rPr>
                <w:rFonts w:hint="eastAsia" w:ascii="宋体" w:hAnsi="宋体" w:eastAsia="宋体" w:cs="宋体"/>
                <w:kern w:val="1"/>
                <w:sz w:val="21"/>
                <w:szCs w:val="21"/>
                <w:lang w:val="en-US" w:eastAsia="zh-CN"/>
              </w:rPr>
              <w:t>《嘉定区教师违反职业道德行为处理方法（2019年修订）》</w:t>
            </w:r>
          </w:p>
          <w:p>
            <w:pPr>
              <w:widowControl/>
              <w:numPr>
                <w:ilvl w:val="0"/>
                <w:numId w:val="0"/>
              </w:numPr>
              <w:shd w:val="clear"/>
              <w:spacing w:line="360" w:lineRule="auto"/>
              <w:jc w:val="both"/>
              <w:rPr>
                <w:rFonts w:hint="eastAsia" w:ascii="宋体" w:hAnsi="宋体" w:eastAsia="宋体" w:cs="宋体"/>
                <w:sz w:val="21"/>
                <w:szCs w:val="21"/>
              </w:rPr>
            </w:pPr>
            <w:r>
              <w:rPr>
                <w:rFonts w:hint="eastAsia" w:ascii="宋体" w:hAnsi="宋体" w:eastAsia="宋体" w:cs="宋体"/>
                <w:kern w:val="1"/>
                <w:sz w:val="21"/>
                <w:szCs w:val="21"/>
                <w:lang w:val="en-US" w:eastAsia="zh-CN"/>
              </w:rPr>
              <w:t>讨论：</w:t>
            </w:r>
            <w:r>
              <w:rPr>
                <w:rFonts w:hint="eastAsia" w:ascii="宋体" w:hAnsi="宋体" w:eastAsia="宋体" w:cs="宋体"/>
                <w:sz w:val="21"/>
                <w:szCs w:val="21"/>
              </w:rPr>
              <w:t>围绕“涵养师者匠心 厚植教育情怀”主题，从“责任使命”“师德规范”“专业素养”“道德修养”“育人成效”等方面，开展“我的教育价值观”——师德师风大讨论活动。</w:t>
            </w:r>
          </w:p>
          <w:p>
            <w:pPr>
              <w:widowControl/>
              <w:numPr>
                <w:ilvl w:val="0"/>
                <w:numId w:val="0"/>
              </w:numPr>
              <w:shd w:val="clear"/>
              <w:spacing w:line="360" w:lineRule="auto"/>
              <w:jc w:val="both"/>
              <w:rPr>
                <w:rFonts w:hint="eastAsia" w:ascii="宋体" w:hAnsi="宋体" w:cs="宋体"/>
                <w:sz w:val="21"/>
                <w:szCs w:val="21"/>
                <w:lang w:val="en-US" w:eastAsia="zh-CN"/>
              </w:rPr>
            </w:pPr>
            <w:r>
              <w:rPr>
                <w:rFonts w:hint="eastAsia" w:ascii="宋体" w:hAnsi="宋体" w:cs="宋体"/>
                <w:sz w:val="21"/>
                <w:szCs w:val="21"/>
                <w:lang w:eastAsia="zh-CN"/>
              </w:rPr>
              <w:t>郭盛岚：</w:t>
            </w:r>
            <w:r>
              <w:rPr>
                <w:rFonts w:hint="eastAsia" w:ascii="宋体" w:hAnsi="宋体" w:cs="宋体"/>
                <w:sz w:val="21"/>
                <w:szCs w:val="21"/>
                <w:lang w:val="en-US" w:eastAsia="zh-CN"/>
              </w:rPr>
              <w:t>我们在教育教学工作中，应该始终不忘初心，牢记使命，对待每一个学生都应该有足够的爱心、耐心和恒心。在平时的教育教学工作中，应该德育为先行。根据我上一届带班主任的经验，思想教育和行为规范的教育，要常抓不懈，即使是初三毕业班，也不能松懈。虽然这样做可能短期内不一定能看到很大的成效，但是只要持之以恒，学生各方面都会有很大起色。</w:t>
            </w:r>
          </w:p>
          <w:p>
            <w:pPr>
              <w:widowControl/>
              <w:numPr>
                <w:ilvl w:val="0"/>
                <w:numId w:val="0"/>
              </w:numPr>
              <w:shd w:val="clear"/>
              <w:spacing w:line="360" w:lineRule="auto"/>
              <w:jc w:val="both"/>
              <w:rPr>
                <w:rFonts w:hint="eastAsia" w:ascii="宋体" w:hAnsi="宋体" w:cs="宋体"/>
                <w:sz w:val="21"/>
                <w:szCs w:val="21"/>
                <w:lang w:val="en-US" w:eastAsia="zh-CN"/>
              </w:rPr>
            </w:pPr>
            <w:r>
              <w:rPr>
                <w:rFonts w:hint="eastAsia" w:ascii="宋体" w:hAnsi="宋体" w:cs="宋体"/>
                <w:sz w:val="21"/>
                <w:szCs w:val="21"/>
                <w:lang w:val="en-US" w:eastAsia="zh-CN"/>
              </w:rPr>
              <w:t>李璐：作为一名党员教师，应始终严格要求自己，不断地提高自身师德素养和业务素质，不断学习、不断充实自己。身体力行，重视学生，重视教师对学生的影响，重视自我全方面的方展。在日常生活中，言行举止要给学生树立一个良好的榜样，在课堂上以身作则，为人师表。</w:t>
            </w:r>
          </w:p>
          <w:p>
            <w:pPr>
              <w:widowControl/>
              <w:numPr>
                <w:ilvl w:val="0"/>
                <w:numId w:val="0"/>
              </w:numPr>
              <w:shd w:val="clear"/>
              <w:spacing w:line="360" w:lineRule="auto"/>
              <w:jc w:val="both"/>
              <w:rPr>
                <w:rFonts w:hint="eastAsia" w:ascii="宋体" w:hAnsi="宋体" w:eastAsia="宋体" w:cs="宋体"/>
                <w:sz w:val="21"/>
                <w:szCs w:val="21"/>
                <w:lang w:val="en-US" w:eastAsia="zh-CN"/>
              </w:rPr>
            </w:pPr>
            <w:r>
              <w:rPr>
                <w:rFonts w:hint="eastAsia" w:ascii="宋体" w:hAnsi="宋体" w:cs="宋体"/>
                <w:sz w:val="21"/>
                <w:szCs w:val="21"/>
                <w:lang w:val="en-US" w:eastAsia="zh-CN"/>
              </w:rPr>
              <w:t>张建萍：教育是一门艺术，不仅仅在于传授知识，更重要的是激励、唤醒、鼓舞。而这一切都基于教师的楷模形象。所以教师要优化自身形象，从树立“以德立教、率先垂范、严于律己、无私奉献”的教师形象入手，把外树形象与内强素质结合起来，以良好的师风师德感召和熏陶学生，提高教育人的可信性;教师在行为、气质、素养上都应提高文明程度。</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E17450"/>
    <w:multiLevelType w:val="singleLevel"/>
    <w:tmpl w:val="9BE17450"/>
    <w:lvl w:ilvl="0" w:tentative="0">
      <w:start w:val="1"/>
      <w:numFmt w:val="decimal"/>
      <w:suff w:val="nothing"/>
      <w:lvlText w:val="%1、"/>
      <w:lvlJc w:val="left"/>
    </w:lvl>
  </w:abstractNum>
  <w:abstractNum w:abstractNumId="1">
    <w:nsid w:val="0C1E680E"/>
    <w:multiLevelType w:val="singleLevel"/>
    <w:tmpl w:val="0C1E680E"/>
    <w:lvl w:ilvl="0" w:tentative="0">
      <w:start w:val="1"/>
      <w:numFmt w:val="decimal"/>
      <w:suff w:val="nothing"/>
      <w:lvlText w:val="%1、"/>
      <w:lvlJc w:val="left"/>
      <w:pPr>
        <w:ind w:left="420" w:leftChars="0" w:firstLine="0" w:firstLineChars="0"/>
      </w:pPr>
    </w:lvl>
  </w:abstractNum>
  <w:abstractNum w:abstractNumId="2">
    <w:nsid w:val="2DD6FC6F"/>
    <w:multiLevelType w:val="singleLevel"/>
    <w:tmpl w:val="2DD6FC6F"/>
    <w:lvl w:ilvl="0" w:tentative="0">
      <w:start w:val="1"/>
      <w:numFmt w:val="decimal"/>
      <w:suff w:val="nothing"/>
      <w:lvlText w:val="%1、"/>
      <w:lvlJc w:val="left"/>
      <w:pPr>
        <w:ind w:left="315" w:leftChars="0" w:firstLine="0" w:firstLineChars="0"/>
      </w:pPr>
    </w:lvl>
  </w:abstractNum>
  <w:abstractNum w:abstractNumId="3">
    <w:nsid w:val="309BC6F3"/>
    <w:multiLevelType w:val="singleLevel"/>
    <w:tmpl w:val="309BC6F3"/>
    <w:lvl w:ilvl="0" w:tentative="0">
      <w:start w:val="1"/>
      <w:numFmt w:val="decimal"/>
      <w:suff w:val="nothing"/>
      <w:lvlText w:val="%1、"/>
      <w:lvlJc w:val="left"/>
    </w:lvl>
  </w:abstractNum>
  <w:abstractNum w:abstractNumId="4">
    <w:nsid w:val="399B426E"/>
    <w:multiLevelType w:val="singleLevel"/>
    <w:tmpl w:val="399B426E"/>
    <w:lvl w:ilvl="0" w:tentative="0">
      <w:start w:val="1"/>
      <w:numFmt w:val="decimal"/>
      <w:suff w:val="nothing"/>
      <w:lvlText w:val="%1、"/>
      <w:lvlJc w:val="left"/>
      <w:pPr>
        <w:ind w:left="420" w:leftChars="0" w:firstLine="0" w:firstLineChars="0"/>
      </w:pPr>
    </w:lvl>
  </w:abstractNum>
  <w:abstractNum w:abstractNumId="5">
    <w:nsid w:val="745AB198"/>
    <w:multiLevelType w:val="singleLevel"/>
    <w:tmpl w:val="745AB198"/>
    <w:lvl w:ilvl="0" w:tentative="0">
      <w:start w:val="1"/>
      <w:numFmt w:val="decimal"/>
      <w:suff w:val="nothing"/>
      <w:lvlText w:val="%1、"/>
      <w:lvlJc w:val="left"/>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AB"/>
    <w:rsid w:val="000D0211"/>
    <w:rsid w:val="000F2618"/>
    <w:rsid w:val="00113F62"/>
    <w:rsid w:val="00153E62"/>
    <w:rsid w:val="001B528F"/>
    <w:rsid w:val="004A2204"/>
    <w:rsid w:val="00504460"/>
    <w:rsid w:val="00523AAB"/>
    <w:rsid w:val="00527A48"/>
    <w:rsid w:val="00635555"/>
    <w:rsid w:val="00B8096E"/>
    <w:rsid w:val="00FE13E5"/>
    <w:rsid w:val="040143E0"/>
    <w:rsid w:val="06A97A2E"/>
    <w:rsid w:val="0A5E4183"/>
    <w:rsid w:val="0DAA5004"/>
    <w:rsid w:val="1C3B6530"/>
    <w:rsid w:val="1EA9623A"/>
    <w:rsid w:val="20171E9C"/>
    <w:rsid w:val="21AC62E6"/>
    <w:rsid w:val="27667115"/>
    <w:rsid w:val="30B365E3"/>
    <w:rsid w:val="331F053F"/>
    <w:rsid w:val="338E479C"/>
    <w:rsid w:val="35DA3368"/>
    <w:rsid w:val="368C554C"/>
    <w:rsid w:val="36A044BB"/>
    <w:rsid w:val="3A664CB3"/>
    <w:rsid w:val="3C042E78"/>
    <w:rsid w:val="40575388"/>
    <w:rsid w:val="4059192D"/>
    <w:rsid w:val="49294991"/>
    <w:rsid w:val="498257E0"/>
    <w:rsid w:val="4AF91E77"/>
    <w:rsid w:val="52122B1D"/>
    <w:rsid w:val="648F47CF"/>
    <w:rsid w:val="6E347763"/>
    <w:rsid w:val="70913204"/>
    <w:rsid w:val="7980398F"/>
    <w:rsid w:val="7E990343"/>
    <w:rsid w:val="7ED2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kern w:val="0"/>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3"/>
    <w:semiHidden/>
    <w:qFormat/>
    <w:uiPriority w:val="99"/>
    <w:rPr>
      <w:rFonts w:ascii="Times New Roman" w:hAnsi="Times New Roman" w:eastAsia="宋体" w:cs="Times New Roman"/>
      <w:color w:val="000000"/>
      <w:kern w:val="0"/>
      <w:sz w:val="18"/>
      <w:szCs w:val="18"/>
    </w:rPr>
  </w:style>
  <w:style w:type="character" w:customStyle="1" w:styleId="9">
    <w:name w:val="页脚 Char"/>
    <w:basedOn w:val="7"/>
    <w:link w:val="2"/>
    <w:semiHidden/>
    <w:qFormat/>
    <w:uiPriority w:val="99"/>
    <w:rPr>
      <w:rFonts w:ascii="Times New Roman" w:hAnsi="Times New Roman" w:eastAsia="宋体" w:cs="Times New Roman"/>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166</Characters>
  <Lines>1</Lines>
  <Paragraphs>1</Paragraphs>
  <TotalTime>54</TotalTime>
  <ScaleCrop>false</ScaleCrop>
  <LinksUpToDate>false</LinksUpToDate>
  <CharactersWithSpaces>194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2018-12-22T11:33:00Z</dcterms:created>
  <dc:creator>JD</dc:creator>
  <cp:lastModifiedBy>花、璐水</cp:lastModifiedBy>
  <dcterms:modified xsi:type="dcterms:W3CDTF">2019-10-18T04:18:32Z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